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73A2E9" w14:textId="7E49A113" w:rsidR="009E295F" w:rsidRDefault="009E295F" w:rsidP="009E295F">
      <w:pPr>
        <w:shd w:val="clear" w:color="auto" w:fill="F8F9FA"/>
        <w:spacing w:after="60" w:line="360" w:lineRule="atLeast"/>
        <w:rPr>
          <w:rFonts w:ascii="Arial" w:eastAsia="Times New Roman" w:hAnsi="Arial" w:cs="Arial"/>
          <w:color w:val="1F1F1F"/>
          <w:kern w:val="0"/>
          <w:sz w:val="24"/>
          <w:szCs w:val="24"/>
          <w:lang w:eastAsia="en-GB"/>
          <w14:ligatures w14:val="none"/>
        </w:rPr>
      </w:pPr>
      <w:r>
        <w:rPr>
          <w:rFonts w:ascii="Arial" w:eastAsia="Times New Roman" w:hAnsi="Arial" w:cs="Arial"/>
          <w:color w:val="1F1F1F"/>
          <w:kern w:val="0"/>
          <w:sz w:val="24"/>
          <w:szCs w:val="24"/>
          <w:lang w:eastAsia="en-GB"/>
          <w14:ligatures w14:val="none"/>
        </w:rPr>
        <w:t>EDS SYMPTOM CHECKLIST</w:t>
      </w:r>
    </w:p>
    <w:p w14:paraId="23130DF5" w14:textId="77777777" w:rsidR="009E295F" w:rsidRDefault="009E295F" w:rsidP="009E295F">
      <w:pPr>
        <w:shd w:val="clear" w:color="auto" w:fill="F8F9FA"/>
        <w:spacing w:after="60" w:line="360" w:lineRule="atLeast"/>
        <w:rPr>
          <w:rFonts w:ascii="Arial" w:eastAsia="Times New Roman" w:hAnsi="Arial" w:cs="Arial"/>
          <w:color w:val="1F1F1F"/>
          <w:kern w:val="0"/>
          <w:sz w:val="24"/>
          <w:szCs w:val="24"/>
          <w:lang w:eastAsia="en-GB"/>
          <w14:ligatures w14:val="none"/>
        </w:rPr>
      </w:pPr>
    </w:p>
    <w:p w14:paraId="4DA854D0" w14:textId="1B3D8B3B" w:rsidR="009E295F" w:rsidRPr="009E295F" w:rsidRDefault="009E295F" w:rsidP="009E295F">
      <w:pPr>
        <w:shd w:val="clear" w:color="auto" w:fill="F8F9FA"/>
        <w:spacing w:after="60" w:line="360" w:lineRule="atLeast"/>
        <w:rPr>
          <w:rFonts w:ascii="Arial" w:eastAsia="Times New Roman" w:hAnsi="Arial" w:cs="Arial"/>
          <w:color w:val="1F1F1F"/>
          <w:kern w:val="0"/>
          <w:sz w:val="24"/>
          <w:szCs w:val="24"/>
          <w:lang w:eastAsia="en-GB"/>
          <w14:ligatures w14:val="none"/>
        </w:rPr>
      </w:pPr>
      <w:r w:rsidRPr="009E295F">
        <w:rPr>
          <w:rFonts w:ascii="Arial" w:eastAsia="Times New Roman" w:hAnsi="Arial" w:cs="Arial"/>
          <w:color w:val="1F1F1F"/>
          <w:kern w:val="0"/>
          <w:sz w:val="24"/>
          <w:szCs w:val="24"/>
          <w:lang w:eastAsia="en-GB"/>
          <w14:ligatures w14:val="none"/>
        </w:rPr>
        <w:t>Joint hypermobility</w:t>
      </w:r>
    </w:p>
    <w:p w14:paraId="4DCA7B77" w14:textId="77777777" w:rsidR="009E295F" w:rsidRPr="009E295F" w:rsidRDefault="009E295F" w:rsidP="009E295F">
      <w:pPr>
        <w:shd w:val="clear" w:color="auto" w:fill="FFFFFF"/>
        <w:spacing w:after="60" w:line="360" w:lineRule="atLeast"/>
        <w:rPr>
          <w:rFonts w:ascii="Arial" w:eastAsia="Times New Roman" w:hAnsi="Arial" w:cs="Arial"/>
          <w:color w:val="1F1F1F"/>
          <w:kern w:val="0"/>
          <w:sz w:val="24"/>
          <w:szCs w:val="24"/>
          <w:lang w:eastAsia="en-GB"/>
          <w14:ligatures w14:val="none"/>
        </w:rPr>
      </w:pPr>
      <w:r w:rsidRPr="009E295F">
        <w:rPr>
          <w:rFonts w:ascii="Arial" w:eastAsia="Times New Roman" w:hAnsi="Arial" w:cs="Arial"/>
          <w:color w:val="1F1F1F"/>
          <w:kern w:val="0"/>
          <w:sz w:val="24"/>
          <w:szCs w:val="24"/>
          <w:lang w:eastAsia="en-GB"/>
          <w14:ligatures w14:val="none"/>
        </w:rPr>
        <w:t>Easy bruising</w:t>
      </w:r>
    </w:p>
    <w:p w14:paraId="6BEF5E24" w14:textId="77777777" w:rsidR="009E295F" w:rsidRPr="009E295F" w:rsidRDefault="009E295F" w:rsidP="009E295F">
      <w:pPr>
        <w:shd w:val="clear" w:color="auto" w:fill="FFFFFF"/>
        <w:spacing w:after="60" w:line="360" w:lineRule="atLeast"/>
        <w:rPr>
          <w:rFonts w:ascii="Arial" w:eastAsia="Times New Roman" w:hAnsi="Arial" w:cs="Arial"/>
          <w:color w:val="1F1F1F"/>
          <w:kern w:val="0"/>
          <w:sz w:val="24"/>
          <w:szCs w:val="24"/>
          <w:lang w:eastAsia="en-GB"/>
          <w14:ligatures w14:val="none"/>
        </w:rPr>
      </w:pPr>
      <w:r w:rsidRPr="009E295F">
        <w:rPr>
          <w:rFonts w:ascii="Arial" w:eastAsia="Times New Roman" w:hAnsi="Arial" w:cs="Arial"/>
          <w:color w:val="1F1F1F"/>
          <w:kern w:val="0"/>
          <w:sz w:val="24"/>
          <w:szCs w:val="24"/>
          <w:lang w:eastAsia="en-GB"/>
          <w14:ligatures w14:val="none"/>
        </w:rPr>
        <w:t>Fatigue</w:t>
      </w:r>
    </w:p>
    <w:p w14:paraId="58FB8A15" w14:textId="77777777" w:rsidR="009E295F" w:rsidRPr="009E295F" w:rsidRDefault="009E295F" w:rsidP="009E295F">
      <w:pPr>
        <w:shd w:val="clear" w:color="auto" w:fill="FFFFFF"/>
        <w:spacing w:after="60" w:line="360" w:lineRule="atLeast"/>
        <w:rPr>
          <w:rFonts w:ascii="Arial" w:eastAsia="Times New Roman" w:hAnsi="Arial" w:cs="Arial"/>
          <w:color w:val="1F1F1F"/>
          <w:kern w:val="0"/>
          <w:sz w:val="24"/>
          <w:szCs w:val="24"/>
          <w:lang w:eastAsia="en-GB"/>
          <w14:ligatures w14:val="none"/>
        </w:rPr>
      </w:pPr>
      <w:r w:rsidRPr="009E295F">
        <w:rPr>
          <w:rFonts w:ascii="Arial" w:eastAsia="Times New Roman" w:hAnsi="Arial" w:cs="Arial"/>
          <w:color w:val="1F1F1F"/>
          <w:kern w:val="0"/>
          <w:sz w:val="24"/>
          <w:szCs w:val="24"/>
          <w:lang w:eastAsia="en-GB"/>
          <w14:ligatures w14:val="none"/>
        </w:rPr>
        <w:t>Stretchy skin</w:t>
      </w:r>
    </w:p>
    <w:p w14:paraId="44ED1CF9" w14:textId="77777777" w:rsidR="009E295F" w:rsidRPr="009E295F" w:rsidRDefault="009E295F" w:rsidP="009E295F">
      <w:pPr>
        <w:shd w:val="clear" w:color="auto" w:fill="FFFFFF"/>
        <w:spacing w:after="60" w:line="360" w:lineRule="atLeast"/>
        <w:rPr>
          <w:rFonts w:ascii="Arial" w:eastAsia="Times New Roman" w:hAnsi="Arial" w:cs="Arial"/>
          <w:color w:val="1F1F1F"/>
          <w:kern w:val="0"/>
          <w:sz w:val="24"/>
          <w:szCs w:val="24"/>
          <w:lang w:eastAsia="en-GB"/>
          <w14:ligatures w14:val="none"/>
        </w:rPr>
      </w:pPr>
      <w:r w:rsidRPr="009E295F">
        <w:rPr>
          <w:rFonts w:ascii="Arial" w:eastAsia="Times New Roman" w:hAnsi="Arial" w:cs="Arial"/>
          <w:color w:val="1F1F1F"/>
          <w:kern w:val="0"/>
          <w:sz w:val="24"/>
          <w:szCs w:val="24"/>
          <w:lang w:eastAsia="en-GB"/>
          <w14:ligatures w14:val="none"/>
        </w:rPr>
        <w:t>Joint instability</w:t>
      </w:r>
    </w:p>
    <w:p w14:paraId="577D5206" w14:textId="77777777" w:rsidR="009E295F" w:rsidRPr="009E295F" w:rsidRDefault="009E295F" w:rsidP="009E295F">
      <w:pPr>
        <w:shd w:val="clear" w:color="auto" w:fill="FFFFFF"/>
        <w:spacing w:after="60" w:line="360" w:lineRule="atLeast"/>
        <w:rPr>
          <w:rFonts w:ascii="Arial" w:eastAsia="Times New Roman" w:hAnsi="Arial" w:cs="Arial"/>
          <w:color w:val="1F1F1F"/>
          <w:kern w:val="0"/>
          <w:sz w:val="24"/>
          <w:szCs w:val="24"/>
          <w:lang w:eastAsia="en-GB"/>
          <w14:ligatures w14:val="none"/>
        </w:rPr>
      </w:pPr>
      <w:r w:rsidRPr="009E295F">
        <w:rPr>
          <w:rFonts w:ascii="Arial" w:eastAsia="Times New Roman" w:hAnsi="Arial" w:cs="Arial"/>
          <w:color w:val="1F1F1F"/>
          <w:kern w:val="0"/>
          <w:sz w:val="24"/>
          <w:szCs w:val="24"/>
          <w:lang w:eastAsia="en-GB"/>
          <w14:ligatures w14:val="none"/>
        </w:rPr>
        <w:t>Poor wound healing</w:t>
      </w:r>
    </w:p>
    <w:p w14:paraId="7DC09AA6" w14:textId="77777777" w:rsidR="009E295F" w:rsidRPr="009E295F" w:rsidRDefault="009E295F" w:rsidP="009E295F">
      <w:pPr>
        <w:shd w:val="clear" w:color="auto" w:fill="FFFFFF"/>
        <w:spacing w:after="60" w:line="360" w:lineRule="atLeast"/>
        <w:rPr>
          <w:rFonts w:ascii="Arial" w:eastAsia="Times New Roman" w:hAnsi="Arial" w:cs="Arial"/>
          <w:color w:val="1F1F1F"/>
          <w:kern w:val="0"/>
          <w:sz w:val="24"/>
          <w:szCs w:val="24"/>
          <w:lang w:eastAsia="en-GB"/>
          <w14:ligatures w14:val="none"/>
        </w:rPr>
      </w:pPr>
      <w:r w:rsidRPr="009E295F">
        <w:rPr>
          <w:rFonts w:ascii="Arial" w:eastAsia="Times New Roman" w:hAnsi="Arial" w:cs="Arial"/>
          <w:color w:val="1F1F1F"/>
          <w:kern w:val="0"/>
          <w:sz w:val="24"/>
          <w:szCs w:val="24"/>
          <w:lang w:eastAsia="en-GB"/>
          <w14:ligatures w14:val="none"/>
        </w:rPr>
        <w:t>Hernia formation</w:t>
      </w:r>
    </w:p>
    <w:p w14:paraId="60F9D6C7" w14:textId="77777777" w:rsidR="009E295F" w:rsidRPr="009E295F" w:rsidRDefault="009E295F" w:rsidP="009E295F">
      <w:pPr>
        <w:shd w:val="clear" w:color="auto" w:fill="FFFFFF"/>
        <w:spacing w:after="60" w:line="360" w:lineRule="atLeast"/>
        <w:rPr>
          <w:rFonts w:ascii="Arial" w:eastAsia="Times New Roman" w:hAnsi="Arial" w:cs="Arial"/>
          <w:color w:val="1F1F1F"/>
          <w:kern w:val="0"/>
          <w:sz w:val="24"/>
          <w:szCs w:val="24"/>
          <w:lang w:eastAsia="en-GB"/>
          <w14:ligatures w14:val="none"/>
        </w:rPr>
      </w:pPr>
      <w:r w:rsidRPr="009E295F">
        <w:rPr>
          <w:rFonts w:ascii="Arial" w:eastAsia="Times New Roman" w:hAnsi="Arial" w:cs="Arial"/>
          <w:color w:val="1F1F1F"/>
          <w:kern w:val="0"/>
          <w:sz w:val="24"/>
          <w:szCs w:val="24"/>
          <w:lang w:eastAsia="en-GB"/>
          <w14:ligatures w14:val="none"/>
        </w:rPr>
        <w:t>Mild skin hyperextensibility</w:t>
      </w:r>
    </w:p>
    <w:p w14:paraId="6BB16F86" w14:textId="77777777" w:rsidR="009E295F" w:rsidRPr="009E295F" w:rsidRDefault="009E295F" w:rsidP="009E295F">
      <w:pPr>
        <w:shd w:val="clear" w:color="auto" w:fill="FFFFFF"/>
        <w:spacing w:after="60" w:line="360" w:lineRule="atLeast"/>
        <w:rPr>
          <w:rFonts w:ascii="Arial" w:eastAsia="Times New Roman" w:hAnsi="Arial" w:cs="Arial"/>
          <w:color w:val="1F1F1F"/>
          <w:kern w:val="0"/>
          <w:sz w:val="24"/>
          <w:szCs w:val="24"/>
          <w:lang w:eastAsia="en-GB"/>
          <w14:ligatures w14:val="none"/>
        </w:rPr>
      </w:pPr>
      <w:r w:rsidRPr="009E295F">
        <w:rPr>
          <w:rFonts w:ascii="Arial" w:eastAsia="Times New Roman" w:hAnsi="Arial" w:cs="Arial"/>
          <w:color w:val="1F1F1F"/>
          <w:kern w:val="0"/>
          <w:sz w:val="24"/>
          <w:szCs w:val="24"/>
          <w:lang w:eastAsia="en-GB"/>
          <w14:ligatures w14:val="none"/>
        </w:rPr>
        <w:t>Soft velvety skin</w:t>
      </w:r>
    </w:p>
    <w:p w14:paraId="111062B7" w14:textId="77777777" w:rsidR="009E295F" w:rsidRPr="009E295F" w:rsidRDefault="009E295F" w:rsidP="009E295F">
      <w:pPr>
        <w:shd w:val="clear" w:color="auto" w:fill="FFFFFF"/>
        <w:spacing w:after="60" w:line="360" w:lineRule="atLeast"/>
        <w:rPr>
          <w:rFonts w:ascii="Arial" w:eastAsia="Times New Roman" w:hAnsi="Arial" w:cs="Arial"/>
          <w:color w:val="1F1F1F"/>
          <w:kern w:val="0"/>
          <w:sz w:val="24"/>
          <w:szCs w:val="24"/>
          <w:lang w:eastAsia="en-GB"/>
          <w14:ligatures w14:val="none"/>
        </w:rPr>
      </w:pPr>
      <w:r w:rsidRPr="009E295F">
        <w:rPr>
          <w:rFonts w:ascii="Arial" w:eastAsia="Times New Roman" w:hAnsi="Arial" w:cs="Arial"/>
          <w:color w:val="1F1F1F"/>
          <w:kern w:val="0"/>
          <w:sz w:val="24"/>
          <w:szCs w:val="24"/>
          <w:lang w:eastAsia="en-GB"/>
          <w14:ligatures w14:val="none"/>
        </w:rPr>
        <w:t>Anxiety</w:t>
      </w:r>
    </w:p>
    <w:p w14:paraId="3CA7C3D9" w14:textId="77777777" w:rsidR="009E295F" w:rsidRPr="009E295F" w:rsidRDefault="009E295F" w:rsidP="009E295F">
      <w:pPr>
        <w:shd w:val="clear" w:color="auto" w:fill="FFFFFF"/>
        <w:spacing w:after="60" w:line="360" w:lineRule="atLeast"/>
        <w:rPr>
          <w:rFonts w:ascii="Arial" w:eastAsia="Times New Roman" w:hAnsi="Arial" w:cs="Arial"/>
          <w:color w:val="1F1F1F"/>
          <w:kern w:val="0"/>
          <w:sz w:val="24"/>
          <w:szCs w:val="24"/>
          <w:lang w:eastAsia="en-GB"/>
          <w14:ligatures w14:val="none"/>
        </w:rPr>
      </w:pPr>
      <w:r w:rsidRPr="009E295F">
        <w:rPr>
          <w:rFonts w:ascii="Arial" w:eastAsia="Times New Roman" w:hAnsi="Arial" w:cs="Arial"/>
          <w:color w:val="1F1F1F"/>
          <w:kern w:val="0"/>
          <w:sz w:val="24"/>
          <w:szCs w:val="24"/>
          <w:lang w:eastAsia="en-GB"/>
          <w14:ligatures w14:val="none"/>
        </w:rPr>
        <w:t>Arterial rupture</w:t>
      </w:r>
    </w:p>
    <w:p w14:paraId="0B112C9C" w14:textId="77777777" w:rsidR="009E295F" w:rsidRPr="009E295F" w:rsidRDefault="009E295F" w:rsidP="009E295F">
      <w:pPr>
        <w:shd w:val="clear" w:color="auto" w:fill="FFFFFF"/>
        <w:spacing w:after="60" w:line="360" w:lineRule="atLeast"/>
        <w:rPr>
          <w:rFonts w:ascii="Arial" w:eastAsia="Times New Roman" w:hAnsi="Arial" w:cs="Arial"/>
          <w:color w:val="1F1F1F"/>
          <w:kern w:val="0"/>
          <w:sz w:val="24"/>
          <w:szCs w:val="24"/>
          <w:lang w:eastAsia="en-GB"/>
          <w14:ligatures w14:val="none"/>
        </w:rPr>
      </w:pPr>
      <w:r w:rsidRPr="009E295F">
        <w:rPr>
          <w:rFonts w:ascii="Arial" w:eastAsia="Times New Roman" w:hAnsi="Arial" w:cs="Arial"/>
          <w:color w:val="1F1F1F"/>
          <w:kern w:val="0"/>
          <w:sz w:val="24"/>
          <w:szCs w:val="24"/>
          <w:lang w:eastAsia="en-GB"/>
          <w14:ligatures w14:val="none"/>
        </w:rPr>
        <w:t>Atrophic scarring</w:t>
      </w:r>
    </w:p>
    <w:p w14:paraId="2CE908CE" w14:textId="77777777" w:rsidR="009E295F" w:rsidRPr="009E295F" w:rsidRDefault="009E295F" w:rsidP="009E295F">
      <w:pPr>
        <w:shd w:val="clear" w:color="auto" w:fill="FFFFFF"/>
        <w:spacing w:after="60" w:line="360" w:lineRule="atLeast"/>
        <w:rPr>
          <w:rFonts w:ascii="Arial" w:eastAsia="Times New Roman" w:hAnsi="Arial" w:cs="Arial"/>
          <w:color w:val="1F1F1F"/>
          <w:kern w:val="0"/>
          <w:sz w:val="24"/>
          <w:szCs w:val="24"/>
          <w:lang w:eastAsia="en-GB"/>
          <w14:ligatures w14:val="none"/>
        </w:rPr>
      </w:pPr>
      <w:r w:rsidRPr="009E295F">
        <w:rPr>
          <w:rFonts w:ascii="Arial" w:eastAsia="Times New Roman" w:hAnsi="Arial" w:cs="Arial"/>
          <w:color w:val="1F1F1F"/>
          <w:kern w:val="0"/>
          <w:sz w:val="24"/>
          <w:szCs w:val="24"/>
          <w:lang w:eastAsia="en-GB"/>
          <w14:ligatures w14:val="none"/>
        </w:rPr>
        <w:t>Characteristic facial appearance</w:t>
      </w:r>
    </w:p>
    <w:p w14:paraId="0303A028" w14:textId="77777777" w:rsidR="009E295F" w:rsidRPr="009E295F" w:rsidRDefault="009E295F" w:rsidP="009E295F">
      <w:pPr>
        <w:shd w:val="clear" w:color="auto" w:fill="FFFFFF"/>
        <w:spacing w:after="60" w:line="360" w:lineRule="atLeast"/>
        <w:rPr>
          <w:rFonts w:ascii="Arial" w:eastAsia="Times New Roman" w:hAnsi="Arial" w:cs="Arial"/>
          <w:color w:val="1F1F1F"/>
          <w:kern w:val="0"/>
          <w:sz w:val="24"/>
          <w:szCs w:val="24"/>
          <w:lang w:eastAsia="en-GB"/>
          <w14:ligatures w14:val="none"/>
        </w:rPr>
      </w:pPr>
      <w:r w:rsidRPr="009E295F">
        <w:rPr>
          <w:rFonts w:ascii="Arial" w:eastAsia="Times New Roman" w:hAnsi="Arial" w:cs="Arial"/>
          <w:color w:val="1F1F1F"/>
          <w:kern w:val="0"/>
          <w:sz w:val="24"/>
          <w:szCs w:val="24"/>
          <w:lang w:eastAsia="en-GB"/>
          <w14:ligatures w14:val="none"/>
        </w:rPr>
        <w:t>Chronic pain</w:t>
      </w:r>
    </w:p>
    <w:p w14:paraId="3D23BF6D" w14:textId="77777777" w:rsidR="009E295F" w:rsidRPr="009E295F" w:rsidRDefault="009E295F" w:rsidP="009E295F">
      <w:pPr>
        <w:shd w:val="clear" w:color="auto" w:fill="FFFFFF"/>
        <w:spacing w:after="60" w:line="360" w:lineRule="atLeast"/>
        <w:rPr>
          <w:rFonts w:ascii="Arial" w:eastAsia="Times New Roman" w:hAnsi="Arial" w:cs="Arial"/>
          <w:color w:val="1F1F1F"/>
          <w:kern w:val="0"/>
          <w:sz w:val="24"/>
          <w:szCs w:val="24"/>
          <w:lang w:eastAsia="en-GB"/>
          <w14:ligatures w14:val="none"/>
        </w:rPr>
      </w:pPr>
      <w:r w:rsidRPr="009E295F">
        <w:rPr>
          <w:rFonts w:ascii="Arial" w:eastAsia="Times New Roman" w:hAnsi="Arial" w:cs="Arial"/>
          <w:color w:val="1F1F1F"/>
          <w:kern w:val="0"/>
          <w:sz w:val="24"/>
          <w:szCs w:val="24"/>
          <w:lang w:eastAsia="en-GB"/>
          <w14:ligatures w14:val="none"/>
        </w:rPr>
        <w:t>Early onset varicose veins</w:t>
      </w:r>
    </w:p>
    <w:p w14:paraId="1F73887A" w14:textId="77777777" w:rsidR="009E295F" w:rsidRPr="009E295F" w:rsidRDefault="009E295F" w:rsidP="009E295F">
      <w:pPr>
        <w:shd w:val="clear" w:color="auto" w:fill="FFFFFF"/>
        <w:spacing w:after="60" w:line="360" w:lineRule="atLeast"/>
        <w:rPr>
          <w:rFonts w:ascii="Arial" w:eastAsia="Times New Roman" w:hAnsi="Arial" w:cs="Arial"/>
          <w:color w:val="1F1F1F"/>
          <w:kern w:val="0"/>
          <w:sz w:val="24"/>
          <w:szCs w:val="24"/>
          <w:lang w:eastAsia="en-GB"/>
          <w14:ligatures w14:val="none"/>
        </w:rPr>
      </w:pPr>
      <w:r w:rsidRPr="009E295F">
        <w:rPr>
          <w:rFonts w:ascii="Arial" w:eastAsia="Times New Roman" w:hAnsi="Arial" w:cs="Arial"/>
          <w:color w:val="1F1F1F"/>
          <w:kern w:val="0"/>
          <w:sz w:val="24"/>
          <w:szCs w:val="24"/>
          <w:lang w:eastAsia="en-GB"/>
          <w14:ligatures w14:val="none"/>
        </w:rPr>
        <w:t>Headaches</w:t>
      </w:r>
    </w:p>
    <w:p w14:paraId="2E476C90" w14:textId="77777777" w:rsidR="009E295F" w:rsidRPr="009E295F" w:rsidRDefault="009E295F" w:rsidP="009E295F">
      <w:pPr>
        <w:shd w:val="clear" w:color="auto" w:fill="FFFFFF"/>
        <w:spacing w:after="60" w:line="360" w:lineRule="atLeast"/>
        <w:rPr>
          <w:rFonts w:ascii="Arial" w:eastAsia="Times New Roman" w:hAnsi="Arial" w:cs="Arial"/>
          <w:color w:val="1F1F1F"/>
          <w:kern w:val="0"/>
          <w:sz w:val="24"/>
          <w:szCs w:val="24"/>
          <w:lang w:eastAsia="en-GB"/>
          <w14:ligatures w14:val="none"/>
        </w:rPr>
      </w:pPr>
      <w:r w:rsidRPr="009E295F">
        <w:rPr>
          <w:rFonts w:ascii="Arial" w:eastAsia="Times New Roman" w:hAnsi="Arial" w:cs="Arial"/>
          <w:color w:val="1F1F1F"/>
          <w:kern w:val="0"/>
          <w:sz w:val="24"/>
          <w:szCs w:val="24"/>
          <w:lang w:eastAsia="en-GB"/>
          <w14:ligatures w14:val="none"/>
        </w:rPr>
        <w:t>Pain</w:t>
      </w:r>
    </w:p>
    <w:p w14:paraId="051CABA7" w14:textId="77777777" w:rsidR="009E295F" w:rsidRPr="009E295F" w:rsidRDefault="009E295F" w:rsidP="009E295F">
      <w:pPr>
        <w:shd w:val="clear" w:color="auto" w:fill="FFFFFF"/>
        <w:spacing w:after="60" w:line="360" w:lineRule="atLeast"/>
        <w:rPr>
          <w:rFonts w:ascii="Arial" w:eastAsia="Times New Roman" w:hAnsi="Arial" w:cs="Arial"/>
          <w:color w:val="1F1F1F"/>
          <w:kern w:val="0"/>
          <w:sz w:val="24"/>
          <w:szCs w:val="24"/>
          <w:lang w:eastAsia="en-GB"/>
          <w14:ligatures w14:val="none"/>
        </w:rPr>
      </w:pPr>
      <w:r w:rsidRPr="009E295F">
        <w:rPr>
          <w:rFonts w:ascii="Arial" w:eastAsia="Times New Roman" w:hAnsi="Arial" w:cs="Arial"/>
          <w:color w:val="1F1F1F"/>
          <w:kern w:val="0"/>
          <w:sz w:val="24"/>
          <w:szCs w:val="24"/>
          <w:lang w:eastAsia="en-GB"/>
          <w14:ligatures w14:val="none"/>
        </w:rPr>
        <w:t>Skin that bruises easily</w:t>
      </w:r>
    </w:p>
    <w:p w14:paraId="37F1E941" w14:textId="62433B44" w:rsidR="009E295F" w:rsidRPr="009E295F" w:rsidRDefault="009E295F" w:rsidP="009E295F">
      <w:pPr>
        <w:shd w:val="clear" w:color="auto" w:fill="FFFFFF"/>
        <w:spacing w:after="60" w:line="360" w:lineRule="atLeast"/>
        <w:rPr>
          <w:rFonts w:ascii="Arial" w:eastAsia="Times New Roman" w:hAnsi="Arial" w:cs="Arial"/>
          <w:color w:val="1F1F1F"/>
          <w:kern w:val="0"/>
          <w:sz w:val="24"/>
          <w:szCs w:val="24"/>
          <w:lang w:eastAsia="en-GB"/>
          <w14:ligatures w14:val="none"/>
        </w:rPr>
      </w:pPr>
      <w:r w:rsidRPr="009E295F">
        <w:rPr>
          <w:rFonts w:ascii="Arial" w:eastAsia="Times New Roman" w:hAnsi="Arial" w:cs="Arial"/>
          <w:color w:val="1F1F1F"/>
          <w:kern w:val="0"/>
          <w:sz w:val="24"/>
          <w:szCs w:val="24"/>
          <w:lang w:eastAsia="en-GB"/>
          <w14:ligatures w14:val="none"/>
        </w:rPr>
        <w:t xml:space="preserve">Bilateral </w:t>
      </w:r>
      <w:r w:rsidR="00896B65" w:rsidRPr="009E295F">
        <w:rPr>
          <w:rFonts w:ascii="Arial" w:eastAsia="Times New Roman" w:hAnsi="Arial" w:cs="Arial"/>
          <w:color w:val="1F1F1F"/>
          <w:kern w:val="0"/>
          <w:sz w:val="24"/>
          <w:szCs w:val="24"/>
          <w:lang w:eastAsia="en-GB"/>
          <w14:ligatures w14:val="none"/>
        </w:rPr>
        <w:t>piezo genic</w:t>
      </w:r>
      <w:r w:rsidRPr="009E295F">
        <w:rPr>
          <w:rFonts w:ascii="Arial" w:eastAsia="Times New Roman" w:hAnsi="Arial" w:cs="Arial"/>
          <w:color w:val="1F1F1F"/>
          <w:kern w:val="0"/>
          <w:sz w:val="24"/>
          <w:szCs w:val="24"/>
          <w:lang w:eastAsia="en-GB"/>
          <w14:ligatures w14:val="none"/>
        </w:rPr>
        <w:t xml:space="preserve"> papules of the heel</w:t>
      </w:r>
    </w:p>
    <w:p w14:paraId="568E364F" w14:textId="48459D48" w:rsidR="009E295F" w:rsidRPr="009E295F" w:rsidRDefault="009E295F" w:rsidP="009E295F">
      <w:pPr>
        <w:shd w:val="clear" w:color="auto" w:fill="FFFFFF"/>
        <w:spacing w:after="60" w:line="360" w:lineRule="atLeast"/>
        <w:rPr>
          <w:rFonts w:ascii="Arial" w:eastAsia="Times New Roman" w:hAnsi="Arial" w:cs="Arial"/>
          <w:color w:val="1F1F1F"/>
          <w:kern w:val="0"/>
          <w:sz w:val="24"/>
          <w:szCs w:val="24"/>
          <w:lang w:eastAsia="en-GB"/>
          <w14:ligatures w14:val="none"/>
        </w:rPr>
      </w:pPr>
      <w:r w:rsidRPr="009E295F">
        <w:rPr>
          <w:rFonts w:ascii="Arial" w:eastAsia="Times New Roman" w:hAnsi="Arial" w:cs="Arial"/>
          <w:color w:val="1F1F1F"/>
          <w:kern w:val="0"/>
          <w:sz w:val="24"/>
          <w:szCs w:val="24"/>
          <w:lang w:eastAsia="en-GB"/>
          <w14:ligatures w14:val="none"/>
        </w:rPr>
        <w:t>Cervico</w:t>
      </w:r>
      <w:r w:rsidR="00896B65">
        <w:rPr>
          <w:rFonts w:ascii="Arial" w:eastAsia="Times New Roman" w:hAnsi="Arial" w:cs="Arial"/>
          <w:color w:val="1F1F1F"/>
          <w:kern w:val="0"/>
          <w:sz w:val="24"/>
          <w:szCs w:val="24"/>
          <w:lang w:eastAsia="en-GB"/>
          <w14:ligatures w14:val="none"/>
        </w:rPr>
        <w:t xml:space="preserve"> </w:t>
      </w:r>
      <w:r w:rsidRPr="009E295F">
        <w:rPr>
          <w:rFonts w:ascii="Arial" w:eastAsia="Times New Roman" w:hAnsi="Arial" w:cs="Arial"/>
          <w:color w:val="1F1F1F"/>
          <w:kern w:val="0"/>
          <w:sz w:val="24"/>
          <w:szCs w:val="24"/>
          <w:lang w:eastAsia="en-GB"/>
          <w14:ligatures w14:val="none"/>
        </w:rPr>
        <w:t>cranial instability</w:t>
      </w:r>
    </w:p>
    <w:p w14:paraId="28C64A6B" w14:textId="77777777" w:rsidR="009E295F" w:rsidRPr="009E295F" w:rsidRDefault="009E295F" w:rsidP="009E295F">
      <w:pPr>
        <w:shd w:val="clear" w:color="auto" w:fill="FFFFFF"/>
        <w:spacing w:after="60" w:line="360" w:lineRule="atLeast"/>
        <w:rPr>
          <w:rFonts w:ascii="Arial" w:eastAsia="Times New Roman" w:hAnsi="Arial" w:cs="Arial"/>
          <w:color w:val="1F1F1F"/>
          <w:kern w:val="0"/>
          <w:sz w:val="24"/>
          <w:szCs w:val="24"/>
          <w:lang w:eastAsia="en-GB"/>
          <w14:ligatures w14:val="none"/>
        </w:rPr>
      </w:pPr>
      <w:r w:rsidRPr="009E295F">
        <w:rPr>
          <w:rFonts w:ascii="Arial" w:eastAsia="Times New Roman" w:hAnsi="Arial" w:cs="Arial"/>
          <w:color w:val="1F1F1F"/>
          <w:kern w:val="0"/>
          <w:sz w:val="24"/>
          <w:szCs w:val="24"/>
          <w:lang w:eastAsia="en-GB"/>
          <w14:ligatures w14:val="none"/>
        </w:rPr>
        <w:t>Clubfoot</w:t>
      </w:r>
    </w:p>
    <w:p w14:paraId="5A21BCEB" w14:textId="77777777" w:rsidR="009E295F" w:rsidRPr="009E295F" w:rsidRDefault="009E295F" w:rsidP="009E295F">
      <w:pPr>
        <w:shd w:val="clear" w:color="auto" w:fill="FFFFFF"/>
        <w:spacing w:after="60" w:line="360" w:lineRule="atLeast"/>
        <w:rPr>
          <w:rFonts w:ascii="Arial" w:eastAsia="Times New Roman" w:hAnsi="Arial" w:cs="Arial"/>
          <w:color w:val="1F1F1F"/>
          <w:kern w:val="0"/>
          <w:sz w:val="24"/>
          <w:szCs w:val="24"/>
          <w:lang w:eastAsia="en-GB"/>
          <w14:ligatures w14:val="none"/>
        </w:rPr>
      </w:pPr>
      <w:r w:rsidRPr="009E295F">
        <w:rPr>
          <w:rFonts w:ascii="Arial" w:eastAsia="Times New Roman" w:hAnsi="Arial" w:cs="Arial"/>
          <w:color w:val="1F1F1F"/>
          <w:kern w:val="0"/>
          <w:sz w:val="24"/>
          <w:szCs w:val="24"/>
          <w:lang w:eastAsia="en-GB"/>
          <w14:ligatures w14:val="none"/>
        </w:rPr>
        <w:t>Delayed motor development</w:t>
      </w:r>
    </w:p>
    <w:p w14:paraId="5B59593D" w14:textId="77777777" w:rsidR="009E295F" w:rsidRPr="009E295F" w:rsidRDefault="009E295F" w:rsidP="009E295F">
      <w:pPr>
        <w:shd w:val="clear" w:color="auto" w:fill="FFFFFF"/>
        <w:spacing w:after="60" w:line="360" w:lineRule="atLeast"/>
        <w:rPr>
          <w:rFonts w:ascii="Arial" w:eastAsia="Times New Roman" w:hAnsi="Arial" w:cs="Arial"/>
          <w:color w:val="1F1F1F"/>
          <w:kern w:val="0"/>
          <w:sz w:val="24"/>
          <w:szCs w:val="24"/>
          <w:lang w:eastAsia="en-GB"/>
          <w14:ligatures w14:val="none"/>
        </w:rPr>
      </w:pPr>
      <w:r w:rsidRPr="009E295F">
        <w:rPr>
          <w:rFonts w:ascii="Arial" w:eastAsia="Times New Roman" w:hAnsi="Arial" w:cs="Arial"/>
          <w:color w:val="1F1F1F"/>
          <w:kern w:val="0"/>
          <w:sz w:val="24"/>
          <w:szCs w:val="24"/>
          <w:lang w:eastAsia="en-GB"/>
          <w14:ligatures w14:val="none"/>
        </w:rPr>
        <w:t>Dental crowding</w:t>
      </w:r>
    </w:p>
    <w:p w14:paraId="0DC15926" w14:textId="77777777" w:rsidR="009E295F" w:rsidRPr="009E295F" w:rsidRDefault="009E295F" w:rsidP="009E295F">
      <w:pPr>
        <w:shd w:val="clear" w:color="auto" w:fill="E8F0FE"/>
        <w:spacing w:after="60" w:line="360" w:lineRule="atLeast"/>
        <w:rPr>
          <w:rFonts w:ascii="Arial" w:eastAsia="Times New Roman" w:hAnsi="Arial" w:cs="Arial"/>
          <w:color w:val="1F1F1F"/>
          <w:kern w:val="0"/>
          <w:sz w:val="24"/>
          <w:szCs w:val="24"/>
          <w:lang w:eastAsia="en-GB"/>
          <w14:ligatures w14:val="none"/>
        </w:rPr>
      </w:pPr>
      <w:r w:rsidRPr="009E295F">
        <w:rPr>
          <w:rFonts w:ascii="Arial" w:eastAsia="Times New Roman" w:hAnsi="Arial" w:cs="Arial"/>
          <w:color w:val="1F1F1F"/>
          <w:kern w:val="0"/>
          <w:sz w:val="24"/>
          <w:szCs w:val="24"/>
          <w:lang w:eastAsia="en-GB"/>
          <w14:ligatures w14:val="none"/>
        </w:rPr>
        <w:t>Fast heart rate</w:t>
      </w:r>
    </w:p>
    <w:p w14:paraId="0C2FBDD7" w14:textId="77777777" w:rsidR="003D47BB" w:rsidRDefault="003D47BB"/>
    <w:sectPr w:rsidR="003D47B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295F"/>
    <w:rsid w:val="000502CF"/>
    <w:rsid w:val="00241565"/>
    <w:rsid w:val="003D47BB"/>
    <w:rsid w:val="00462958"/>
    <w:rsid w:val="00896B65"/>
    <w:rsid w:val="009E295F"/>
    <w:rsid w:val="009F72FE"/>
    <w:rsid w:val="00FB43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B861DB"/>
  <w15:chartTrackingRefBased/>
  <w15:docId w15:val="{11CDD579-D403-40BD-9D2E-CE10BA927E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E295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E295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E295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E295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E295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E295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E295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295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295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E295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E295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E295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E295F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E295F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E295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E295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295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295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E295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E295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295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E295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E295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E295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E295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E295F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295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295F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E295F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5832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320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4702">
              <w:marLeft w:val="570"/>
              <w:marRight w:val="570"/>
              <w:marTop w:val="75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4450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10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38685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49326">
              <w:marLeft w:val="570"/>
              <w:marRight w:val="570"/>
              <w:marTop w:val="75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3993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6654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4980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71135">
              <w:marLeft w:val="570"/>
              <w:marRight w:val="570"/>
              <w:marTop w:val="75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9287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208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521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642142">
              <w:marLeft w:val="570"/>
              <w:marRight w:val="570"/>
              <w:marTop w:val="75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6889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14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6607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188961">
              <w:marLeft w:val="570"/>
              <w:marRight w:val="570"/>
              <w:marTop w:val="75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334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3560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93929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156012">
              <w:marLeft w:val="570"/>
              <w:marRight w:val="570"/>
              <w:marTop w:val="75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9400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9351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83129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445295">
              <w:marLeft w:val="570"/>
              <w:marRight w:val="570"/>
              <w:marTop w:val="75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001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66157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16845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644108">
              <w:marLeft w:val="570"/>
              <w:marRight w:val="570"/>
              <w:marTop w:val="75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0214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3943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05093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840833">
              <w:marLeft w:val="570"/>
              <w:marRight w:val="570"/>
              <w:marTop w:val="75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6414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5861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83823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76371">
              <w:marLeft w:val="570"/>
              <w:marRight w:val="570"/>
              <w:marTop w:val="75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224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6546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07818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914293">
              <w:marLeft w:val="570"/>
              <w:marRight w:val="570"/>
              <w:marTop w:val="75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6374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989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9085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452644">
              <w:marLeft w:val="570"/>
              <w:marRight w:val="570"/>
              <w:marTop w:val="75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702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2835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3968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315703">
              <w:marLeft w:val="570"/>
              <w:marRight w:val="570"/>
              <w:marTop w:val="75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4640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137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6524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716379">
              <w:marLeft w:val="570"/>
              <w:marRight w:val="570"/>
              <w:marTop w:val="75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5875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5668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03372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455912">
              <w:marLeft w:val="570"/>
              <w:marRight w:val="570"/>
              <w:marTop w:val="75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0077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30955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6474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492510">
              <w:marLeft w:val="570"/>
              <w:marRight w:val="570"/>
              <w:marTop w:val="75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717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0918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98687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286657">
              <w:marLeft w:val="570"/>
              <w:marRight w:val="570"/>
              <w:marTop w:val="75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7970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807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9868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675785">
              <w:marLeft w:val="570"/>
              <w:marRight w:val="570"/>
              <w:marTop w:val="75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0007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2066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91211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699458">
              <w:marLeft w:val="570"/>
              <w:marRight w:val="570"/>
              <w:marTop w:val="75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6377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231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1694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9233608">
              <w:marLeft w:val="570"/>
              <w:marRight w:val="570"/>
              <w:marTop w:val="75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925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24831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7478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742605">
              <w:marLeft w:val="570"/>
              <w:marRight w:val="570"/>
              <w:marTop w:val="75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9577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8079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758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613293">
              <w:marLeft w:val="570"/>
              <w:marRight w:val="570"/>
              <w:marTop w:val="75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456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14755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50270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142415">
              <w:marLeft w:val="570"/>
              <w:marRight w:val="570"/>
              <w:marTop w:val="75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6802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4125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7696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095507">
              <w:marLeft w:val="570"/>
              <w:marRight w:val="570"/>
              <w:marTop w:val="75"/>
              <w:marBottom w:val="60"/>
              <w:divBdr>
                <w:top w:val="single" w:sz="6" w:space="2" w:color="D2E3FC"/>
                <w:left w:val="single" w:sz="6" w:space="0" w:color="D2E3FC"/>
                <w:bottom w:val="single" w:sz="6" w:space="2" w:color="D2E3FC"/>
                <w:right w:val="single" w:sz="6" w:space="0" w:color="D2E3FC"/>
              </w:divBdr>
              <w:divsChild>
                <w:div w:id="1225146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6132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70</Words>
  <Characters>404</Characters>
  <Application>Microsoft Office Word</Application>
  <DocSecurity>0</DocSecurity>
  <Lines>3</Lines>
  <Paragraphs>1</Paragraphs>
  <ScaleCrop>false</ScaleCrop>
  <Company/>
  <LinksUpToDate>false</LinksUpToDate>
  <CharactersWithSpaces>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Becky Dutton</dc:creator>
  <cp:keywords/>
  <dc:description/>
  <cp:lastModifiedBy>Becky Dutton</cp:lastModifiedBy>
  <cp:revision>2</cp:revision>
  <dcterms:created xsi:type="dcterms:W3CDTF">2025-01-25T17:05:00Z</dcterms:created>
  <dcterms:modified xsi:type="dcterms:W3CDTF">2025-08-04T14:08:00Z</dcterms:modified>
</cp:coreProperties>
</file>